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04A3" w14:textId="77777777" w:rsidR="0033286C" w:rsidRPr="0033286C" w:rsidRDefault="0033286C" w:rsidP="0033286C">
      <w:pPr>
        <w:rPr>
          <w:b/>
          <w:bCs/>
        </w:rPr>
      </w:pPr>
      <w:r w:rsidRPr="0033286C">
        <w:rPr>
          <w:b/>
          <w:bCs/>
        </w:rPr>
        <w:t>Celebration of Life: The Catholic Funeral Rites</w:t>
      </w:r>
    </w:p>
    <w:p w14:paraId="611435B7" w14:textId="77777777" w:rsidR="0033286C" w:rsidRDefault="0033286C" w:rsidP="0033286C"/>
    <w:p w14:paraId="2121B450" w14:textId="0C84E364" w:rsidR="0033286C" w:rsidRPr="0033286C" w:rsidRDefault="0033286C" w:rsidP="0033286C">
      <w:r w:rsidRPr="0033286C">
        <w:t>You are not alone. In this time of loss and grief, the Catholic community joins with you in prayer and support. The parish church is where the person’s Christian journey began — in the waters of baptism. This is where they were formed by the Word of God and nourished in the Eucharist. It is a symbol of the faith community to which they belong.</w:t>
      </w:r>
    </w:p>
    <w:p w14:paraId="2F1A9FB1" w14:textId="21BB6ADC" w:rsidR="0033286C" w:rsidRDefault="0033286C" w:rsidP="0033286C">
      <w:r w:rsidRPr="0033286C">
        <w:t>It is the ordinary practice that Catholics bring the body of the deceased to the parish church to celebrate the funeral rites. Priests and deacons are the presiders at Catholic funeral rites.</w:t>
      </w:r>
    </w:p>
    <w:p w14:paraId="154A396C" w14:textId="77777777" w:rsidR="0033286C" w:rsidRDefault="0033286C" w:rsidP="0033286C"/>
    <w:p w14:paraId="3CC692ED" w14:textId="2B6D25A7" w:rsidR="0033286C" w:rsidRPr="0033286C" w:rsidRDefault="0033286C" w:rsidP="0033286C">
      <w:r w:rsidRPr="0033286C">
        <w:t>The Catholic funeral rites consist of three distinct stations: </w:t>
      </w:r>
    </w:p>
    <w:p w14:paraId="28FF665E" w14:textId="77777777" w:rsidR="0033286C" w:rsidRPr="0033286C" w:rsidRDefault="0033286C" w:rsidP="0033286C">
      <w:pPr>
        <w:rPr>
          <w:rStyle w:val="Hyperlink"/>
          <w:b/>
          <w:bCs/>
        </w:rPr>
      </w:pPr>
      <w:r w:rsidRPr="0033286C">
        <w:fldChar w:fldCharType="begin"/>
      </w:r>
      <w:r w:rsidRPr="0033286C">
        <w:instrText xml:space="preserve"> HYPERLINK "https://mycatholiccemetery.org/the-catholic-funeral/" \l "collapse-1-1551" </w:instrText>
      </w:r>
      <w:r w:rsidRPr="0033286C">
        <w:fldChar w:fldCharType="separate"/>
      </w:r>
    </w:p>
    <w:p w14:paraId="6906E4F6" w14:textId="77777777" w:rsidR="0033286C" w:rsidRPr="0033286C" w:rsidRDefault="0033286C" w:rsidP="0033286C">
      <w:pPr>
        <w:rPr>
          <w:rStyle w:val="Hyperlink"/>
          <w:b/>
          <w:bCs/>
        </w:rPr>
      </w:pPr>
      <w:r w:rsidRPr="0033286C">
        <w:rPr>
          <w:rStyle w:val="Hyperlink"/>
        </w:rPr>
        <w:t>The Vigil for the Deceased</w:t>
      </w:r>
    </w:p>
    <w:p w14:paraId="488A8FC7" w14:textId="77777777" w:rsidR="0033286C" w:rsidRPr="0033286C" w:rsidRDefault="0033286C" w:rsidP="0033286C">
      <w:r w:rsidRPr="0033286C">
        <w:fldChar w:fldCharType="end"/>
      </w:r>
    </w:p>
    <w:p w14:paraId="06BA9A0A" w14:textId="77777777" w:rsidR="0033286C" w:rsidRPr="0033286C" w:rsidRDefault="0033286C" w:rsidP="0033286C">
      <w:r w:rsidRPr="0033286C">
        <w:t>The Vigil for the deceased is the principal rite celebrated by the Christian community in the time following death and before the funeral liturgy.</w:t>
      </w:r>
    </w:p>
    <w:p w14:paraId="3FB435D1" w14:textId="77777777" w:rsidR="0033286C" w:rsidRPr="0033286C" w:rsidRDefault="0033286C" w:rsidP="0033286C">
      <w:r w:rsidRPr="0033286C">
        <w:t>When Christians gather at the Vigil, they show their respect and reverence for the deceased. They recall and share their memories of the person who has died. The community comforts the family with love and friendship, the assurance of prayer, and the offer of assistance.</w:t>
      </w:r>
    </w:p>
    <w:p w14:paraId="7F817800" w14:textId="77777777" w:rsidR="0033286C" w:rsidRPr="0033286C" w:rsidRDefault="0033286C" w:rsidP="0033286C">
      <w:r w:rsidRPr="0033286C">
        <w:t>While you and the family may find comfort in other devotional prayers, such as the rosary, these should not replace the vigil. The rosary and other devotional prayers may be offered at other times such as immediately after death or when the family first gathers in the presence of the body.</w:t>
      </w:r>
    </w:p>
    <w:p w14:paraId="5DD8EF52" w14:textId="77777777" w:rsidR="0033286C" w:rsidRPr="0033286C" w:rsidRDefault="0033286C" w:rsidP="0033286C">
      <w:pPr>
        <w:rPr>
          <w:rStyle w:val="Hyperlink"/>
        </w:rPr>
      </w:pPr>
      <w:r w:rsidRPr="0033286C">
        <w:fldChar w:fldCharType="begin"/>
      </w:r>
      <w:r w:rsidRPr="0033286C">
        <w:instrText xml:space="preserve"> HYPERLINK "https://mycatholiccemetery.org/the-catholic-funeral/" \l "collapse-1-1553" </w:instrText>
      </w:r>
      <w:r w:rsidRPr="0033286C">
        <w:fldChar w:fldCharType="separate"/>
      </w:r>
    </w:p>
    <w:p w14:paraId="66621067" w14:textId="77777777" w:rsidR="0033286C" w:rsidRPr="0033286C" w:rsidRDefault="0033286C" w:rsidP="0033286C">
      <w:pPr>
        <w:rPr>
          <w:rStyle w:val="Hyperlink"/>
          <w:b/>
          <w:bCs/>
        </w:rPr>
      </w:pPr>
      <w:r w:rsidRPr="0033286C">
        <w:rPr>
          <w:rStyle w:val="Hyperlink"/>
        </w:rPr>
        <w:t>The Funeral Liturgy</w:t>
      </w:r>
    </w:p>
    <w:p w14:paraId="5B1C23AC" w14:textId="77777777" w:rsidR="0033286C" w:rsidRPr="0033286C" w:rsidRDefault="0033286C" w:rsidP="0033286C">
      <w:r w:rsidRPr="0033286C">
        <w:fldChar w:fldCharType="end"/>
      </w:r>
    </w:p>
    <w:p w14:paraId="619158AC" w14:textId="77777777" w:rsidR="0033286C" w:rsidRPr="0033286C" w:rsidRDefault="0033286C" w:rsidP="0033286C">
      <w:r w:rsidRPr="0033286C">
        <w:t>The Funeral Liturgy, usually the Mass, is the central celebration of the Christian community for the deceased and takes place in the parish church. Catholics bring the body of the deceased to the church. This is the case even if cremation is chosen. This church is where their Christian journey began. In the waters of Baptism they were joined to Christ who stands victorious over death. This is where they were formed by the Word of God and fed at the Lord’s Table.</w:t>
      </w:r>
    </w:p>
    <w:p w14:paraId="20039A80" w14:textId="77777777" w:rsidR="0033286C" w:rsidRPr="0033286C" w:rsidRDefault="0033286C" w:rsidP="0033286C">
      <w:r w:rsidRPr="0033286C">
        <w:t>Your family and friends may serve in a variety of roles at the Funeral Liturgy, such as greeters or ushers, readers, and presenters of the gifts of bread and wine.</w:t>
      </w:r>
    </w:p>
    <w:p w14:paraId="5FE07498" w14:textId="0504D43D" w:rsidR="0049786F" w:rsidRDefault="0033286C">
      <w:r w:rsidRPr="0033286C">
        <w:t>While the funeral Mass is the norm, there may be occasions when Mass would not be possible or appropriate. The pastor can help you with this as well as answer your other questions about the Funeral Liturgy.</w:t>
      </w:r>
    </w:p>
    <w:p w14:paraId="46F1C35F" w14:textId="77777777" w:rsidR="0033286C" w:rsidRPr="0033286C" w:rsidRDefault="0033286C" w:rsidP="0033286C">
      <w:pPr>
        <w:rPr>
          <w:rStyle w:val="Hyperlink"/>
        </w:rPr>
      </w:pPr>
      <w:r w:rsidRPr="0033286C">
        <w:fldChar w:fldCharType="begin"/>
      </w:r>
      <w:r w:rsidRPr="0033286C">
        <w:instrText xml:space="preserve"> HYPERLINK "https://mycatholiccemetery.org/the-catholic-funeral/" \l "collapse-1-1555" </w:instrText>
      </w:r>
      <w:r w:rsidRPr="0033286C">
        <w:fldChar w:fldCharType="separate"/>
      </w:r>
    </w:p>
    <w:p w14:paraId="43E0F36C" w14:textId="77777777" w:rsidR="0033286C" w:rsidRPr="0033286C" w:rsidRDefault="0033286C" w:rsidP="0033286C">
      <w:pPr>
        <w:rPr>
          <w:rStyle w:val="Hyperlink"/>
          <w:b/>
          <w:bCs/>
        </w:rPr>
      </w:pPr>
      <w:r w:rsidRPr="0033286C">
        <w:rPr>
          <w:rStyle w:val="Hyperlink"/>
        </w:rPr>
        <w:t>The Rite of Committal</w:t>
      </w:r>
    </w:p>
    <w:p w14:paraId="27E73CE5" w14:textId="77777777" w:rsidR="0033286C" w:rsidRPr="0033286C" w:rsidRDefault="0033286C" w:rsidP="0033286C">
      <w:r w:rsidRPr="0033286C">
        <w:fldChar w:fldCharType="end"/>
      </w:r>
    </w:p>
    <w:p w14:paraId="6D17DBAE" w14:textId="77777777" w:rsidR="0033286C" w:rsidRPr="0033286C" w:rsidRDefault="0033286C" w:rsidP="0033286C">
      <w:r w:rsidRPr="0033286C">
        <w:t>This rite is the conclusion of the funeral. It is the community’s final act in caring for the body of its deceased member. The Rite of Committal should be celebrated at the place of committal – that is, at the grave, mausoleum crypt, or cremation columbarium – and should include the actual act of committal. The Lord himself has made the grave a sign of hope that promises resurrection.</w:t>
      </w:r>
    </w:p>
    <w:p w14:paraId="47538EC8" w14:textId="77777777" w:rsidR="0033286C" w:rsidRPr="0033286C" w:rsidRDefault="0033286C" w:rsidP="0033286C">
      <w:r w:rsidRPr="0033286C">
        <w:lastRenderedPageBreak/>
        <w:t>The presider of the Funeral Liturgy ordinarily conducts the Rite of Committal. When it is not possible for the presider to conduct it, another priest or a permanent deacon may be asked to preside at the Rite of Committal. In the absence of a priest or deacon, a suitable parish minister should lead those present in the Rite of Committal. The Rite of Committal may, and should, reflect and adapt the customs and language of the family heritage of the deceased.</w:t>
      </w:r>
    </w:p>
    <w:p w14:paraId="6B997023" w14:textId="77777777" w:rsidR="0033286C" w:rsidRPr="0033286C" w:rsidRDefault="0033286C" w:rsidP="0033286C">
      <w:r w:rsidRPr="0033286C">
        <w:t>Military services and certain fraternal rites are also permissible in the cemetery. These other services should be arranged in advance with the local priest and coordinated in such a way that they do not disrupt or detract from the integrity of the liturgical service.</w:t>
      </w:r>
    </w:p>
    <w:p w14:paraId="389DC0F4" w14:textId="2DFF45FA" w:rsidR="0033286C" w:rsidRDefault="0033286C"/>
    <w:p w14:paraId="2DA03D1E" w14:textId="12098D38" w:rsidR="0033286C" w:rsidRDefault="0033286C" w:rsidP="0033286C">
      <w:pPr>
        <w:rPr>
          <w:b/>
          <w:bCs/>
        </w:rPr>
      </w:pPr>
      <w:r w:rsidRPr="0033286C">
        <w:rPr>
          <w:b/>
          <w:bCs/>
        </w:rPr>
        <w:t>The Catholic Cemetery</w:t>
      </w:r>
    </w:p>
    <w:p w14:paraId="137B66A0" w14:textId="77777777" w:rsidR="0033286C" w:rsidRPr="0033286C" w:rsidRDefault="0033286C" w:rsidP="0033286C">
      <w:pPr>
        <w:rPr>
          <w:b/>
          <w:bCs/>
        </w:rPr>
      </w:pPr>
    </w:p>
    <w:p w14:paraId="77556064" w14:textId="001CD455" w:rsidR="0033286C" w:rsidRDefault="0033286C" w:rsidP="0033286C">
      <w:r w:rsidRPr="0033286C">
        <w:t>The Catholic Cemetery is the final resting place for the members of our faith community on our journey to God. It is the gate of heaven.</w:t>
      </w:r>
    </w:p>
    <w:p w14:paraId="6D0A69F0" w14:textId="77777777" w:rsidR="0033286C" w:rsidRPr="0033286C" w:rsidRDefault="0033286C" w:rsidP="0033286C"/>
    <w:p w14:paraId="215FDAE2" w14:textId="438F0AB5" w:rsidR="0033286C" w:rsidRDefault="0033286C" w:rsidP="0033286C">
      <w:r w:rsidRPr="0033286C">
        <w:t>Burial in the consecrated ground of the Catholic cemetery allows you to share your faith values with future generations of your family. This legacy of faith is your gift to them.</w:t>
      </w:r>
    </w:p>
    <w:p w14:paraId="619AA6FB" w14:textId="77777777" w:rsidR="0033286C" w:rsidRPr="0033286C" w:rsidRDefault="0033286C" w:rsidP="0033286C"/>
    <w:p w14:paraId="755CE1FF" w14:textId="77777777" w:rsidR="0033286C" w:rsidRPr="0033286C" w:rsidRDefault="0033286C" w:rsidP="0033286C">
      <w:r w:rsidRPr="0033286C">
        <w:t>The Catholic community in Western Washington is fortunate that most geographic areas have Catholic cemeteries to meet the burial needs of our faith community.</w:t>
      </w:r>
    </w:p>
    <w:p w14:paraId="0756E1EF" w14:textId="77777777" w:rsidR="0033286C" w:rsidRPr="0033286C" w:rsidRDefault="0033286C" w:rsidP="0033286C"/>
    <w:p w14:paraId="352C494F" w14:textId="77777777" w:rsidR="0033286C" w:rsidRDefault="0033286C"/>
    <w:sectPr w:rsidR="0033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6C"/>
    <w:rsid w:val="0033286C"/>
    <w:rsid w:val="0049786F"/>
    <w:rsid w:val="00526F4D"/>
    <w:rsid w:val="008D1B51"/>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E378"/>
  <w15:chartTrackingRefBased/>
  <w15:docId w15:val="{105EC3F0-C7A4-D541-9E29-E5F8A5FA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86C"/>
    <w:rPr>
      <w:color w:val="0563C1" w:themeColor="hyperlink"/>
      <w:u w:val="single"/>
    </w:rPr>
  </w:style>
  <w:style w:type="character" w:styleId="UnresolvedMention">
    <w:name w:val="Unresolved Mention"/>
    <w:basedOn w:val="DefaultParagraphFont"/>
    <w:uiPriority w:val="99"/>
    <w:semiHidden/>
    <w:unhideWhenUsed/>
    <w:rsid w:val="00332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1">
      <w:bodyDiv w:val="1"/>
      <w:marLeft w:val="0"/>
      <w:marRight w:val="0"/>
      <w:marTop w:val="0"/>
      <w:marBottom w:val="0"/>
      <w:divBdr>
        <w:top w:val="none" w:sz="0" w:space="0" w:color="auto"/>
        <w:left w:val="none" w:sz="0" w:space="0" w:color="auto"/>
        <w:bottom w:val="none" w:sz="0" w:space="0" w:color="auto"/>
        <w:right w:val="none" w:sz="0" w:space="0" w:color="auto"/>
      </w:divBdr>
      <w:divsChild>
        <w:div w:id="1177377906">
          <w:marLeft w:val="0"/>
          <w:marRight w:val="0"/>
          <w:marTop w:val="0"/>
          <w:marBottom w:val="0"/>
          <w:divBdr>
            <w:top w:val="none" w:sz="0" w:space="0" w:color="auto"/>
            <w:left w:val="none" w:sz="0" w:space="0" w:color="auto"/>
            <w:bottom w:val="none" w:sz="0" w:space="0" w:color="auto"/>
            <w:right w:val="none" w:sz="0" w:space="0" w:color="auto"/>
          </w:divBdr>
        </w:div>
        <w:div w:id="543521060">
          <w:marLeft w:val="0"/>
          <w:marRight w:val="0"/>
          <w:marTop w:val="0"/>
          <w:marBottom w:val="0"/>
          <w:divBdr>
            <w:top w:val="none" w:sz="0" w:space="0" w:color="auto"/>
            <w:left w:val="none" w:sz="0" w:space="0" w:color="auto"/>
            <w:bottom w:val="none" w:sz="0" w:space="0" w:color="auto"/>
            <w:right w:val="none" w:sz="0" w:space="0" w:color="auto"/>
          </w:divBdr>
          <w:divsChild>
            <w:div w:id="1410497962">
              <w:marLeft w:val="0"/>
              <w:marRight w:val="0"/>
              <w:marTop w:val="0"/>
              <w:marBottom w:val="0"/>
              <w:divBdr>
                <w:top w:val="none" w:sz="0" w:space="0" w:color="auto"/>
                <w:left w:val="none" w:sz="0" w:space="0" w:color="auto"/>
                <w:bottom w:val="none" w:sz="0" w:space="0" w:color="auto"/>
                <w:right w:val="none" w:sz="0" w:space="0" w:color="auto"/>
              </w:divBdr>
              <w:divsChild>
                <w:div w:id="10425337">
                  <w:marLeft w:val="0"/>
                  <w:marRight w:val="0"/>
                  <w:marTop w:val="0"/>
                  <w:marBottom w:val="0"/>
                  <w:divBdr>
                    <w:top w:val="none" w:sz="0" w:space="0" w:color="auto"/>
                    <w:left w:val="none" w:sz="0" w:space="0" w:color="auto"/>
                    <w:bottom w:val="none" w:sz="0" w:space="0" w:color="auto"/>
                    <w:right w:val="none" w:sz="0" w:space="0" w:color="auto"/>
                  </w:divBdr>
                  <w:divsChild>
                    <w:div w:id="361976527">
                      <w:marLeft w:val="0"/>
                      <w:marRight w:val="0"/>
                      <w:marTop w:val="0"/>
                      <w:marBottom w:val="0"/>
                      <w:divBdr>
                        <w:top w:val="none" w:sz="0" w:space="0" w:color="auto"/>
                        <w:left w:val="none" w:sz="0" w:space="0" w:color="auto"/>
                        <w:bottom w:val="none" w:sz="0" w:space="0" w:color="auto"/>
                        <w:right w:val="none" w:sz="0" w:space="0" w:color="auto"/>
                      </w:divBdr>
                      <w:divsChild>
                        <w:div w:id="1119110776">
                          <w:marLeft w:val="0"/>
                          <w:marRight w:val="0"/>
                          <w:marTop w:val="0"/>
                          <w:marBottom w:val="0"/>
                          <w:divBdr>
                            <w:top w:val="none" w:sz="0" w:space="0" w:color="auto"/>
                            <w:left w:val="none" w:sz="0" w:space="0" w:color="auto"/>
                            <w:bottom w:val="single" w:sz="6" w:space="0" w:color="EAE8E8"/>
                            <w:right w:val="none" w:sz="0" w:space="0" w:color="auto"/>
                          </w:divBdr>
                          <w:divsChild>
                            <w:div w:id="1112553662">
                              <w:marLeft w:val="0"/>
                              <w:marRight w:val="0"/>
                              <w:marTop w:val="0"/>
                              <w:marBottom w:val="0"/>
                              <w:divBdr>
                                <w:top w:val="none" w:sz="0" w:space="0" w:color="auto"/>
                                <w:left w:val="none" w:sz="0" w:space="0" w:color="auto"/>
                                <w:bottom w:val="none" w:sz="0" w:space="0" w:color="auto"/>
                                <w:right w:val="none" w:sz="0" w:space="0" w:color="auto"/>
                              </w:divBdr>
                              <w:divsChild>
                                <w:div w:id="12194242">
                                  <w:marLeft w:val="270"/>
                                  <w:marRight w:val="0"/>
                                  <w:marTop w:val="0"/>
                                  <w:marBottom w:val="0"/>
                                  <w:divBdr>
                                    <w:top w:val="none" w:sz="0" w:space="0" w:color="auto"/>
                                    <w:left w:val="none" w:sz="0" w:space="0" w:color="auto"/>
                                    <w:bottom w:val="none" w:sz="0" w:space="0" w:color="auto"/>
                                    <w:right w:val="none" w:sz="0" w:space="0" w:color="auto"/>
                                  </w:divBdr>
                                </w:div>
                              </w:divsChild>
                            </w:div>
                            <w:div w:id="209154341">
                              <w:marLeft w:val="0"/>
                              <w:marRight w:val="0"/>
                              <w:marTop w:val="0"/>
                              <w:marBottom w:val="0"/>
                              <w:divBdr>
                                <w:top w:val="none" w:sz="0" w:space="0" w:color="auto"/>
                                <w:left w:val="none" w:sz="0" w:space="0" w:color="auto"/>
                                <w:bottom w:val="none" w:sz="0" w:space="0" w:color="auto"/>
                                <w:right w:val="none" w:sz="0" w:space="0" w:color="auto"/>
                              </w:divBdr>
                              <w:divsChild>
                                <w:div w:id="17261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887042">
      <w:bodyDiv w:val="1"/>
      <w:marLeft w:val="0"/>
      <w:marRight w:val="0"/>
      <w:marTop w:val="0"/>
      <w:marBottom w:val="0"/>
      <w:divBdr>
        <w:top w:val="none" w:sz="0" w:space="0" w:color="auto"/>
        <w:left w:val="none" w:sz="0" w:space="0" w:color="auto"/>
        <w:bottom w:val="none" w:sz="0" w:space="0" w:color="auto"/>
        <w:right w:val="none" w:sz="0" w:space="0" w:color="auto"/>
      </w:divBdr>
      <w:divsChild>
        <w:div w:id="1908226514">
          <w:marLeft w:val="0"/>
          <w:marRight w:val="0"/>
          <w:marTop w:val="0"/>
          <w:marBottom w:val="0"/>
          <w:divBdr>
            <w:top w:val="none" w:sz="0" w:space="0" w:color="auto"/>
            <w:left w:val="none" w:sz="0" w:space="0" w:color="auto"/>
            <w:bottom w:val="none" w:sz="0" w:space="0" w:color="auto"/>
            <w:right w:val="none" w:sz="0" w:space="0" w:color="auto"/>
          </w:divBdr>
        </w:div>
        <w:div w:id="922838560">
          <w:marLeft w:val="0"/>
          <w:marRight w:val="0"/>
          <w:marTop w:val="0"/>
          <w:marBottom w:val="0"/>
          <w:divBdr>
            <w:top w:val="none" w:sz="0" w:space="0" w:color="auto"/>
            <w:left w:val="none" w:sz="0" w:space="0" w:color="auto"/>
            <w:bottom w:val="none" w:sz="0" w:space="0" w:color="auto"/>
            <w:right w:val="none" w:sz="0" w:space="0" w:color="auto"/>
          </w:divBdr>
        </w:div>
        <w:div w:id="262691720">
          <w:marLeft w:val="0"/>
          <w:marRight w:val="0"/>
          <w:marTop w:val="0"/>
          <w:marBottom w:val="0"/>
          <w:divBdr>
            <w:top w:val="none" w:sz="0" w:space="0" w:color="auto"/>
            <w:left w:val="none" w:sz="0" w:space="0" w:color="auto"/>
            <w:bottom w:val="none" w:sz="0" w:space="0" w:color="auto"/>
            <w:right w:val="none" w:sz="0" w:space="0" w:color="auto"/>
          </w:divBdr>
        </w:div>
        <w:div w:id="1401175842">
          <w:marLeft w:val="0"/>
          <w:marRight w:val="0"/>
          <w:marTop w:val="0"/>
          <w:marBottom w:val="0"/>
          <w:divBdr>
            <w:top w:val="none" w:sz="0" w:space="0" w:color="auto"/>
            <w:left w:val="none" w:sz="0" w:space="0" w:color="auto"/>
            <w:bottom w:val="none" w:sz="0" w:space="0" w:color="auto"/>
            <w:right w:val="none" w:sz="0" w:space="0" w:color="auto"/>
          </w:divBdr>
          <w:divsChild>
            <w:div w:id="1070813095">
              <w:marLeft w:val="0"/>
              <w:marRight w:val="0"/>
              <w:marTop w:val="0"/>
              <w:marBottom w:val="0"/>
              <w:divBdr>
                <w:top w:val="none" w:sz="0" w:space="0" w:color="auto"/>
                <w:left w:val="none" w:sz="0" w:space="0" w:color="auto"/>
                <w:bottom w:val="none" w:sz="0" w:space="0" w:color="auto"/>
                <w:right w:val="none" w:sz="0" w:space="0" w:color="auto"/>
              </w:divBdr>
              <w:divsChild>
                <w:div w:id="1249926556">
                  <w:marLeft w:val="0"/>
                  <w:marRight w:val="0"/>
                  <w:marTop w:val="0"/>
                  <w:marBottom w:val="0"/>
                  <w:divBdr>
                    <w:top w:val="none" w:sz="0" w:space="0" w:color="auto"/>
                    <w:left w:val="none" w:sz="0" w:space="0" w:color="auto"/>
                    <w:bottom w:val="none" w:sz="0" w:space="0" w:color="auto"/>
                    <w:right w:val="none" w:sz="0" w:space="0" w:color="auto"/>
                  </w:divBdr>
                  <w:divsChild>
                    <w:div w:id="1354914594">
                      <w:marLeft w:val="0"/>
                      <w:marRight w:val="0"/>
                      <w:marTop w:val="0"/>
                      <w:marBottom w:val="0"/>
                      <w:divBdr>
                        <w:top w:val="none" w:sz="0" w:space="0" w:color="auto"/>
                        <w:left w:val="none" w:sz="0" w:space="0" w:color="auto"/>
                        <w:bottom w:val="none" w:sz="0" w:space="0" w:color="auto"/>
                        <w:right w:val="none" w:sz="0" w:space="0" w:color="auto"/>
                      </w:divBdr>
                      <w:divsChild>
                        <w:div w:id="1644971045">
                          <w:marLeft w:val="0"/>
                          <w:marRight w:val="0"/>
                          <w:marTop w:val="0"/>
                          <w:marBottom w:val="0"/>
                          <w:divBdr>
                            <w:top w:val="none" w:sz="0" w:space="0" w:color="auto"/>
                            <w:left w:val="none" w:sz="0" w:space="0" w:color="auto"/>
                            <w:bottom w:val="single" w:sz="6" w:space="0" w:color="EAE8E8"/>
                            <w:right w:val="none" w:sz="0" w:space="0" w:color="auto"/>
                          </w:divBdr>
                          <w:divsChild>
                            <w:div w:id="1094664449">
                              <w:marLeft w:val="0"/>
                              <w:marRight w:val="0"/>
                              <w:marTop w:val="0"/>
                              <w:marBottom w:val="0"/>
                              <w:divBdr>
                                <w:top w:val="none" w:sz="0" w:space="0" w:color="auto"/>
                                <w:left w:val="none" w:sz="0" w:space="0" w:color="auto"/>
                                <w:bottom w:val="none" w:sz="0" w:space="0" w:color="auto"/>
                                <w:right w:val="none" w:sz="0" w:space="0" w:color="auto"/>
                              </w:divBdr>
                              <w:divsChild>
                                <w:div w:id="2060124465">
                                  <w:marLeft w:val="270"/>
                                  <w:marRight w:val="0"/>
                                  <w:marTop w:val="0"/>
                                  <w:marBottom w:val="0"/>
                                  <w:divBdr>
                                    <w:top w:val="none" w:sz="0" w:space="0" w:color="auto"/>
                                    <w:left w:val="none" w:sz="0" w:space="0" w:color="auto"/>
                                    <w:bottom w:val="none" w:sz="0" w:space="0" w:color="auto"/>
                                    <w:right w:val="none" w:sz="0" w:space="0" w:color="auto"/>
                                  </w:divBdr>
                                </w:div>
                              </w:divsChild>
                            </w:div>
                            <w:div w:id="1811752074">
                              <w:marLeft w:val="0"/>
                              <w:marRight w:val="0"/>
                              <w:marTop w:val="0"/>
                              <w:marBottom w:val="0"/>
                              <w:divBdr>
                                <w:top w:val="none" w:sz="0" w:space="0" w:color="auto"/>
                                <w:left w:val="none" w:sz="0" w:space="0" w:color="auto"/>
                                <w:bottom w:val="none" w:sz="0" w:space="0" w:color="auto"/>
                                <w:right w:val="none" w:sz="0" w:space="0" w:color="auto"/>
                              </w:divBdr>
                              <w:divsChild>
                                <w:div w:id="16010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259941">
      <w:bodyDiv w:val="1"/>
      <w:marLeft w:val="0"/>
      <w:marRight w:val="0"/>
      <w:marTop w:val="0"/>
      <w:marBottom w:val="0"/>
      <w:divBdr>
        <w:top w:val="none" w:sz="0" w:space="0" w:color="auto"/>
        <w:left w:val="none" w:sz="0" w:space="0" w:color="auto"/>
        <w:bottom w:val="none" w:sz="0" w:space="0" w:color="auto"/>
        <w:right w:val="none" w:sz="0" w:space="0" w:color="auto"/>
      </w:divBdr>
      <w:divsChild>
        <w:div w:id="840775436">
          <w:marLeft w:val="0"/>
          <w:marRight w:val="0"/>
          <w:marTop w:val="0"/>
          <w:marBottom w:val="0"/>
          <w:divBdr>
            <w:top w:val="none" w:sz="0" w:space="0" w:color="auto"/>
            <w:left w:val="none" w:sz="0" w:space="0" w:color="auto"/>
            <w:bottom w:val="none" w:sz="0" w:space="0" w:color="auto"/>
            <w:right w:val="none" w:sz="0" w:space="0" w:color="auto"/>
          </w:divBdr>
        </w:div>
        <w:div w:id="1808744099">
          <w:marLeft w:val="0"/>
          <w:marRight w:val="0"/>
          <w:marTop w:val="0"/>
          <w:marBottom w:val="0"/>
          <w:divBdr>
            <w:top w:val="none" w:sz="0" w:space="0" w:color="auto"/>
            <w:left w:val="none" w:sz="0" w:space="0" w:color="auto"/>
            <w:bottom w:val="none" w:sz="0" w:space="0" w:color="auto"/>
            <w:right w:val="none" w:sz="0" w:space="0" w:color="auto"/>
          </w:divBdr>
        </w:div>
      </w:divsChild>
    </w:div>
    <w:div w:id="407728025">
      <w:bodyDiv w:val="1"/>
      <w:marLeft w:val="0"/>
      <w:marRight w:val="0"/>
      <w:marTop w:val="0"/>
      <w:marBottom w:val="0"/>
      <w:divBdr>
        <w:top w:val="none" w:sz="0" w:space="0" w:color="auto"/>
        <w:left w:val="none" w:sz="0" w:space="0" w:color="auto"/>
        <w:bottom w:val="none" w:sz="0" w:space="0" w:color="auto"/>
        <w:right w:val="none" w:sz="0" w:space="0" w:color="auto"/>
      </w:divBdr>
      <w:divsChild>
        <w:div w:id="1496803631">
          <w:marLeft w:val="0"/>
          <w:marRight w:val="0"/>
          <w:marTop w:val="0"/>
          <w:marBottom w:val="0"/>
          <w:divBdr>
            <w:top w:val="none" w:sz="0" w:space="0" w:color="auto"/>
            <w:left w:val="none" w:sz="0" w:space="0" w:color="auto"/>
            <w:bottom w:val="none" w:sz="0" w:space="0" w:color="auto"/>
            <w:right w:val="none" w:sz="0" w:space="0" w:color="auto"/>
          </w:divBdr>
          <w:divsChild>
            <w:div w:id="662702683">
              <w:marLeft w:val="270"/>
              <w:marRight w:val="0"/>
              <w:marTop w:val="0"/>
              <w:marBottom w:val="0"/>
              <w:divBdr>
                <w:top w:val="none" w:sz="0" w:space="0" w:color="auto"/>
                <w:left w:val="none" w:sz="0" w:space="0" w:color="auto"/>
                <w:bottom w:val="none" w:sz="0" w:space="0" w:color="auto"/>
                <w:right w:val="none" w:sz="0" w:space="0" w:color="auto"/>
              </w:divBdr>
            </w:div>
          </w:divsChild>
        </w:div>
        <w:div w:id="966856772">
          <w:marLeft w:val="0"/>
          <w:marRight w:val="0"/>
          <w:marTop w:val="0"/>
          <w:marBottom w:val="0"/>
          <w:divBdr>
            <w:top w:val="none" w:sz="0" w:space="0" w:color="auto"/>
            <w:left w:val="none" w:sz="0" w:space="0" w:color="auto"/>
            <w:bottom w:val="none" w:sz="0" w:space="0" w:color="auto"/>
            <w:right w:val="none" w:sz="0" w:space="0" w:color="auto"/>
          </w:divBdr>
          <w:divsChild>
            <w:div w:id="16356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09299">
      <w:bodyDiv w:val="1"/>
      <w:marLeft w:val="0"/>
      <w:marRight w:val="0"/>
      <w:marTop w:val="0"/>
      <w:marBottom w:val="0"/>
      <w:divBdr>
        <w:top w:val="none" w:sz="0" w:space="0" w:color="auto"/>
        <w:left w:val="none" w:sz="0" w:space="0" w:color="auto"/>
        <w:bottom w:val="none" w:sz="0" w:space="0" w:color="auto"/>
        <w:right w:val="none" w:sz="0" w:space="0" w:color="auto"/>
      </w:divBdr>
      <w:divsChild>
        <w:div w:id="1714036179">
          <w:marLeft w:val="0"/>
          <w:marRight w:val="0"/>
          <w:marTop w:val="0"/>
          <w:marBottom w:val="0"/>
          <w:divBdr>
            <w:top w:val="none" w:sz="0" w:space="0" w:color="auto"/>
            <w:left w:val="none" w:sz="0" w:space="0" w:color="auto"/>
            <w:bottom w:val="none" w:sz="0" w:space="0" w:color="auto"/>
            <w:right w:val="none" w:sz="0" w:space="0" w:color="auto"/>
          </w:divBdr>
          <w:divsChild>
            <w:div w:id="1271157929">
              <w:marLeft w:val="0"/>
              <w:marRight w:val="0"/>
              <w:marTop w:val="0"/>
              <w:marBottom w:val="0"/>
              <w:divBdr>
                <w:top w:val="none" w:sz="0" w:space="0" w:color="auto"/>
                <w:left w:val="none" w:sz="0" w:space="0" w:color="auto"/>
                <w:bottom w:val="none" w:sz="0" w:space="0" w:color="auto"/>
                <w:right w:val="none" w:sz="0" w:space="0" w:color="auto"/>
              </w:divBdr>
              <w:divsChild>
                <w:div w:id="215357223">
                  <w:marLeft w:val="0"/>
                  <w:marRight w:val="0"/>
                  <w:marTop w:val="0"/>
                  <w:marBottom w:val="0"/>
                  <w:divBdr>
                    <w:top w:val="none" w:sz="0" w:space="0" w:color="auto"/>
                    <w:left w:val="none" w:sz="0" w:space="0" w:color="auto"/>
                    <w:bottom w:val="none" w:sz="0" w:space="0" w:color="auto"/>
                    <w:right w:val="none" w:sz="0" w:space="0" w:color="auto"/>
                  </w:divBdr>
                  <w:divsChild>
                    <w:div w:id="2068412114">
                      <w:marLeft w:val="-450"/>
                      <w:marRight w:val="-450"/>
                      <w:marTop w:val="0"/>
                      <w:marBottom w:val="0"/>
                      <w:divBdr>
                        <w:top w:val="single" w:sz="2" w:space="19" w:color="EAE9E9"/>
                        <w:left w:val="single" w:sz="2" w:space="28" w:color="EAE9E9"/>
                        <w:bottom w:val="single" w:sz="2" w:space="0" w:color="EAE9E9"/>
                        <w:right w:val="single" w:sz="2" w:space="28" w:color="EAE9E9"/>
                      </w:divBdr>
                      <w:divsChild>
                        <w:div w:id="1187913533">
                          <w:marLeft w:val="-554"/>
                          <w:marRight w:val="-554"/>
                          <w:marTop w:val="0"/>
                          <w:marBottom w:val="0"/>
                          <w:divBdr>
                            <w:top w:val="none" w:sz="0" w:space="0" w:color="auto"/>
                            <w:left w:val="none" w:sz="0" w:space="0" w:color="auto"/>
                            <w:bottom w:val="none" w:sz="0" w:space="0" w:color="auto"/>
                            <w:right w:val="none" w:sz="0" w:space="0" w:color="auto"/>
                          </w:divBdr>
                          <w:divsChild>
                            <w:div w:id="1011755823">
                              <w:marLeft w:val="0"/>
                              <w:marRight w:val="0"/>
                              <w:marTop w:val="0"/>
                              <w:marBottom w:val="375"/>
                              <w:divBdr>
                                <w:top w:val="none" w:sz="0" w:space="0" w:color="auto"/>
                                <w:left w:val="none" w:sz="0" w:space="0" w:color="auto"/>
                                <w:bottom w:val="none" w:sz="0" w:space="0" w:color="auto"/>
                                <w:right w:val="none" w:sz="0" w:space="0" w:color="auto"/>
                              </w:divBdr>
                              <w:divsChild>
                                <w:div w:id="367032767">
                                  <w:marLeft w:val="375"/>
                                  <w:marRight w:val="553"/>
                                  <w:marTop w:val="0"/>
                                  <w:marBottom w:val="0"/>
                                  <w:divBdr>
                                    <w:top w:val="none" w:sz="0" w:space="0" w:color="auto"/>
                                    <w:left w:val="none" w:sz="0" w:space="0" w:color="auto"/>
                                    <w:bottom w:val="none" w:sz="0" w:space="0" w:color="auto"/>
                                    <w:right w:val="none" w:sz="0" w:space="0" w:color="auto"/>
                                  </w:divBdr>
                                  <w:divsChild>
                                    <w:div w:id="1277130216">
                                      <w:marLeft w:val="0"/>
                                      <w:marRight w:val="0"/>
                                      <w:marTop w:val="0"/>
                                      <w:marBottom w:val="0"/>
                                      <w:divBdr>
                                        <w:top w:val="none" w:sz="0" w:space="0" w:color="auto"/>
                                        <w:left w:val="none" w:sz="0" w:space="0" w:color="auto"/>
                                        <w:bottom w:val="none" w:sz="0" w:space="0" w:color="auto"/>
                                        <w:right w:val="none" w:sz="0" w:space="0" w:color="auto"/>
                                      </w:divBdr>
                                    </w:div>
                                    <w:div w:id="20721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456852">
          <w:marLeft w:val="0"/>
          <w:marRight w:val="0"/>
          <w:marTop w:val="0"/>
          <w:marBottom w:val="0"/>
          <w:divBdr>
            <w:top w:val="none" w:sz="0" w:space="0" w:color="auto"/>
            <w:left w:val="none" w:sz="0" w:space="0" w:color="auto"/>
            <w:bottom w:val="none" w:sz="0" w:space="0" w:color="auto"/>
            <w:right w:val="none" w:sz="0" w:space="0" w:color="auto"/>
          </w:divBdr>
          <w:divsChild>
            <w:div w:id="233517149">
              <w:marLeft w:val="0"/>
              <w:marRight w:val="0"/>
              <w:marTop w:val="0"/>
              <w:marBottom w:val="0"/>
              <w:divBdr>
                <w:top w:val="single" w:sz="48" w:space="31" w:color="F2C45A"/>
                <w:left w:val="single" w:sz="2" w:space="31" w:color="F2C45A"/>
                <w:bottom w:val="single" w:sz="2" w:space="12" w:color="F2C45A"/>
                <w:right w:val="single" w:sz="2" w:space="31" w:color="F2C45A"/>
              </w:divBdr>
              <w:divsChild>
                <w:div w:id="2059014008">
                  <w:marLeft w:val="0"/>
                  <w:marRight w:val="0"/>
                  <w:marTop w:val="0"/>
                  <w:marBottom w:val="0"/>
                  <w:divBdr>
                    <w:top w:val="none" w:sz="0" w:space="0" w:color="auto"/>
                    <w:left w:val="none" w:sz="0" w:space="0" w:color="auto"/>
                    <w:bottom w:val="none" w:sz="0" w:space="0" w:color="auto"/>
                    <w:right w:val="none" w:sz="0" w:space="0" w:color="auto"/>
                  </w:divBdr>
                  <w:divsChild>
                    <w:div w:id="1628506426">
                      <w:marLeft w:val="0"/>
                      <w:marRight w:val="0"/>
                      <w:marTop w:val="0"/>
                      <w:marBottom w:val="0"/>
                      <w:divBdr>
                        <w:top w:val="none" w:sz="0" w:space="0" w:color="auto"/>
                        <w:left w:val="none" w:sz="0" w:space="0" w:color="auto"/>
                        <w:bottom w:val="none" w:sz="0" w:space="0" w:color="auto"/>
                        <w:right w:val="none" w:sz="0" w:space="0" w:color="auto"/>
                      </w:divBdr>
                      <w:divsChild>
                        <w:div w:id="7325093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711557">
      <w:bodyDiv w:val="1"/>
      <w:marLeft w:val="0"/>
      <w:marRight w:val="0"/>
      <w:marTop w:val="0"/>
      <w:marBottom w:val="0"/>
      <w:divBdr>
        <w:top w:val="none" w:sz="0" w:space="0" w:color="auto"/>
        <w:left w:val="none" w:sz="0" w:space="0" w:color="auto"/>
        <w:bottom w:val="none" w:sz="0" w:space="0" w:color="auto"/>
        <w:right w:val="none" w:sz="0" w:space="0" w:color="auto"/>
      </w:divBdr>
      <w:divsChild>
        <w:div w:id="1005131049">
          <w:marLeft w:val="0"/>
          <w:marRight w:val="0"/>
          <w:marTop w:val="0"/>
          <w:marBottom w:val="0"/>
          <w:divBdr>
            <w:top w:val="none" w:sz="0" w:space="0" w:color="auto"/>
            <w:left w:val="none" w:sz="0" w:space="0" w:color="auto"/>
            <w:bottom w:val="none" w:sz="0" w:space="0" w:color="auto"/>
            <w:right w:val="none" w:sz="0" w:space="0" w:color="auto"/>
          </w:divBdr>
          <w:divsChild>
            <w:div w:id="2102603601">
              <w:marLeft w:val="270"/>
              <w:marRight w:val="0"/>
              <w:marTop w:val="0"/>
              <w:marBottom w:val="0"/>
              <w:divBdr>
                <w:top w:val="none" w:sz="0" w:space="0" w:color="auto"/>
                <w:left w:val="none" w:sz="0" w:space="0" w:color="auto"/>
                <w:bottom w:val="none" w:sz="0" w:space="0" w:color="auto"/>
                <w:right w:val="none" w:sz="0" w:space="0" w:color="auto"/>
              </w:divBdr>
            </w:div>
          </w:divsChild>
        </w:div>
        <w:div w:id="1118572659">
          <w:marLeft w:val="0"/>
          <w:marRight w:val="0"/>
          <w:marTop w:val="0"/>
          <w:marBottom w:val="0"/>
          <w:divBdr>
            <w:top w:val="none" w:sz="0" w:space="0" w:color="auto"/>
            <w:left w:val="none" w:sz="0" w:space="0" w:color="auto"/>
            <w:bottom w:val="none" w:sz="0" w:space="0" w:color="auto"/>
            <w:right w:val="none" w:sz="0" w:space="0" w:color="auto"/>
          </w:divBdr>
          <w:divsChild>
            <w:div w:id="13834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6089">
      <w:bodyDiv w:val="1"/>
      <w:marLeft w:val="0"/>
      <w:marRight w:val="0"/>
      <w:marTop w:val="0"/>
      <w:marBottom w:val="0"/>
      <w:divBdr>
        <w:top w:val="none" w:sz="0" w:space="0" w:color="auto"/>
        <w:left w:val="none" w:sz="0" w:space="0" w:color="auto"/>
        <w:bottom w:val="none" w:sz="0" w:space="0" w:color="auto"/>
        <w:right w:val="none" w:sz="0" w:space="0" w:color="auto"/>
      </w:divBdr>
      <w:divsChild>
        <w:div w:id="1115321512">
          <w:marLeft w:val="0"/>
          <w:marRight w:val="0"/>
          <w:marTop w:val="0"/>
          <w:marBottom w:val="0"/>
          <w:divBdr>
            <w:top w:val="none" w:sz="0" w:space="0" w:color="auto"/>
            <w:left w:val="none" w:sz="0" w:space="0" w:color="auto"/>
            <w:bottom w:val="none" w:sz="0" w:space="0" w:color="auto"/>
            <w:right w:val="none" w:sz="0" w:space="0" w:color="auto"/>
          </w:divBdr>
        </w:div>
        <w:div w:id="2036269213">
          <w:marLeft w:val="0"/>
          <w:marRight w:val="0"/>
          <w:marTop w:val="0"/>
          <w:marBottom w:val="0"/>
          <w:divBdr>
            <w:top w:val="none" w:sz="0" w:space="0" w:color="auto"/>
            <w:left w:val="none" w:sz="0" w:space="0" w:color="auto"/>
            <w:bottom w:val="none" w:sz="0" w:space="0" w:color="auto"/>
            <w:right w:val="none" w:sz="0" w:space="0" w:color="auto"/>
          </w:divBdr>
        </w:div>
        <w:div w:id="2114745409">
          <w:marLeft w:val="0"/>
          <w:marRight w:val="0"/>
          <w:marTop w:val="0"/>
          <w:marBottom w:val="0"/>
          <w:divBdr>
            <w:top w:val="none" w:sz="0" w:space="0" w:color="auto"/>
            <w:left w:val="none" w:sz="0" w:space="0" w:color="auto"/>
            <w:bottom w:val="none" w:sz="0" w:space="0" w:color="auto"/>
            <w:right w:val="none" w:sz="0" w:space="0" w:color="auto"/>
          </w:divBdr>
        </w:div>
        <w:div w:id="1719935123">
          <w:marLeft w:val="0"/>
          <w:marRight w:val="0"/>
          <w:marTop w:val="0"/>
          <w:marBottom w:val="0"/>
          <w:divBdr>
            <w:top w:val="none" w:sz="0" w:space="0" w:color="auto"/>
            <w:left w:val="none" w:sz="0" w:space="0" w:color="auto"/>
            <w:bottom w:val="none" w:sz="0" w:space="0" w:color="auto"/>
            <w:right w:val="none" w:sz="0" w:space="0" w:color="auto"/>
          </w:divBdr>
          <w:divsChild>
            <w:div w:id="1987540729">
              <w:marLeft w:val="0"/>
              <w:marRight w:val="0"/>
              <w:marTop w:val="0"/>
              <w:marBottom w:val="0"/>
              <w:divBdr>
                <w:top w:val="none" w:sz="0" w:space="0" w:color="auto"/>
                <w:left w:val="none" w:sz="0" w:space="0" w:color="auto"/>
                <w:bottom w:val="none" w:sz="0" w:space="0" w:color="auto"/>
                <w:right w:val="none" w:sz="0" w:space="0" w:color="auto"/>
              </w:divBdr>
              <w:divsChild>
                <w:div w:id="1748066934">
                  <w:marLeft w:val="0"/>
                  <w:marRight w:val="0"/>
                  <w:marTop w:val="0"/>
                  <w:marBottom w:val="0"/>
                  <w:divBdr>
                    <w:top w:val="none" w:sz="0" w:space="0" w:color="auto"/>
                    <w:left w:val="none" w:sz="0" w:space="0" w:color="auto"/>
                    <w:bottom w:val="none" w:sz="0" w:space="0" w:color="auto"/>
                    <w:right w:val="none" w:sz="0" w:space="0" w:color="auto"/>
                  </w:divBdr>
                  <w:divsChild>
                    <w:div w:id="1711030766">
                      <w:marLeft w:val="0"/>
                      <w:marRight w:val="0"/>
                      <w:marTop w:val="0"/>
                      <w:marBottom w:val="0"/>
                      <w:divBdr>
                        <w:top w:val="none" w:sz="0" w:space="0" w:color="auto"/>
                        <w:left w:val="none" w:sz="0" w:space="0" w:color="auto"/>
                        <w:bottom w:val="none" w:sz="0" w:space="0" w:color="auto"/>
                        <w:right w:val="none" w:sz="0" w:space="0" w:color="auto"/>
                      </w:divBdr>
                      <w:divsChild>
                        <w:div w:id="1982928300">
                          <w:marLeft w:val="0"/>
                          <w:marRight w:val="0"/>
                          <w:marTop w:val="0"/>
                          <w:marBottom w:val="0"/>
                          <w:divBdr>
                            <w:top w:val="none" w:sz="0" w:space="0" w:color="auto"/>
                            <w:left w:val="none" w:sz="0" w:space="0" w:color="auto"/>
                            <w:bottom w:val="single" w:sz="6" w:space="0" w:color="EAE8E8"/>
                            <w:right w:val="none" w:sz="0" w:space="0" w:color="auto"/>
                          </w:divBdr>
                          <w:divsChild>
                            <w:div w:id="1985546587">
                              <w:marLeft w:val="0"/>
                              <w:marRight w:val="0"/>
                              <w:marTop w:val="0"/>
                              <w:marBottom w:val="0"/>
                              <w:divBdr>
                                <w:top w:val="none" w:sz="0" w:space="0" w:color="auto"/>
                                <w:left w:val="none" w:sz="0" w:space="0" w:color="auto"/>
                                <w:bottom w:val="none" w:sz="0" w:space="0" w:color="auto"/>
                                <w:right w:val="none" w:sz="0" w:space="0" w:color="auto"/>
                              </w:divBdr>
                              <w:divsChild>
                                <w:div w:id="1872719489">
                                  <w:marLeft w:val="270"/>
                                  <w:marRight w:val="0"/>
                                  <w:marTop w:val="0"/>
                                  <w:marBottom w:val="0"/>
                                  <w:divBdr>
                                    <w:top w:val="none" w:sz="0" w:space="0" w:color="auto"/>
                                    <w:left w:val="none" w:sz="0" w:space="0" w:color="auto"/>
                                    <w:bottom w:val="none" w:sz="0" w:space="0" w:color="auto"/>
                                    <w:right w:val="none" w:sz="0" w:space="0" w:color="auto"/>
                                  </w:divBdr>
                                </w:div>
                              </w:divsChild>
                            </w:div>
                            <w:div w:id="300110903">
                              <w:marLeft w:val="0"/>
                              <w:marRight w:val="0"/>
                              <w:marTop w:val="0"/>
                              <w:marBottom w:val="0"/>
                              <w:divBdr>
                                <w:top w:val="none" w:sz="0" w:space="0" w:color="auto"/>
                                <w:left w:val="none" w:sz="0" w:space="0" w:color="auto"/>
                                <w:bottom w:val="none" w:sz="0" w:space="0" w:color="auto"/>
                                <w:right w:val="none" w:sz="0" w:space="0" w:color="auto"/>
                              </w:divBdr>
                              <w:divsChild>
                                <w:div w:id="473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464044">
      <w:bodyDiv w:val="1"/>
      <w:marLeft w:val="0"/>
      <w:marRight w:val="0"/>
      <w:marTop w:val="0"/>
      <w:marBottom w:val="0"/>
      <w:divBdr>
        <w:top w:val="none" w:sz="0" w:space="0" w:color="auto"/>
        <w:left w:val="none" w:sz="0" w:space="0" w:color="auto"/>
        <w:bottom w:val="none" w:sz="0" w:space="0" w:color="auto"/>
        <w:right w:val="none" w:sz="0" w:space="0" w:color="auto"/>
      </w:divBdr>
      <w:divsChild>
        <w:div w:id="1322194212">
          <w:marLeft w:val="0"/>
          <w:marRight w:val="0"/>
          <w:marTop w:val="0"/>
          <w:marBottom w:val="0"/>
          <w:divBdr>
            <w:top w:val="none" w:sz="0" w:space="0" w:color="auto"/>
            <w:left w:val="none" w:sz="0" w:space="0" w:color="auto"/>
            <w:bottom w:val="none" w:sz="0" w:space="0" w:color="auto"/>
            <w:right w:val="none" w:sz="0" w:space="0" w:color="auto"/>
          </w:divBdr>
          <w:divsChild>
            <w:div w:id="753015028">
              <w:marLeft w:val="0"/>
              <w:marRight w:val="0"/>
              <w:marTop w:val="0"/>
              <w:marBottom w:val="0"/>
              <w:divBdr>
                <w:top w:val="none" w:sz="0" w:space="0" w:color="auto"/>
                <w:left w:val="none" w:sz="0" w:space="0" w:color="auto"/>
                <w:bottom w:val="none" w:sz="0" w:space="0" w:color="auto"/>
                <w:right w:val="none" w:sz="0" w:space="0" w:color="auto"/>
              </w:divBdr>
              <w:divsChild>
                <w:div w:id="498734396">
                  <w:marLeft w:val="0"/>
                  <w:marRight w:val="0"/>
                  <w:marTop w:val="0"/>
                  <w:marBottom w:val="0"/>
                  <w:divBdr>
                    <w:top w:val="none" w:sz="0" w:space="0" w:color="auto"/>
                    <w:left w:val="none" w:sz="0" w:space="0" w:color="auto"/>
                    <w:bottom w:val="none" w:sz="0" w:space="0" w:color="auto"/>
                    <w:right w:val="none" w:sz="0" w:space="0" w:color="auto"/>
                  </w:divBdr>
                  <w:divsChild>
                    <w:div w:id="440683269">
                      <w:marLeft w:val="-450"/>
                      <w:marRight w:val="-450"/>
                      <w:marTop w:val="0"/>
                      <w:marBottom w:val="0"/>
                      <w:divBdr>
                        <w:top w:val="single" w:sz="2" w:space="19" w:color="EAE9E9"/>
                        <w:left w:val="single" w:sz="2" w:space="28" w:color="EAE9E9"/>
                        <w:bottom w:val="single" w:sz="2" w:space="0" w:color="EAE9E9"/>
                        <w:right w:val="single" w:sz="2" w:space="28" w:color="EAE9E9"/>
                      </w:divBdr>
                      <w:divsChild>
                        <w:div w:id="263465524">
                          <w:marLeft w:val="-554"/>
                          <w:marRight w:val="-554"/>
                          <w:marTop w:val="0"/>
                          <w:marBottom w:val="0"/>
                          <w:divBdr>
                            <w:top w:val="none" w:sz="0" w:space="0" w:color="auto"/>
                            <w:left w:val="none" w:sz="0" w:space="0" w:color="auto"/>
                            <w:bottom w:val="none" w:sz="0" w:space="0" w:color="auto"/>
                            <w:right w:val="none" w:sz="0" w:space="0" w:color="auto"/>
                          </w:divBdr>
                          <w:divsChild>
                            <w:div w:id="180245427">
                              <w:marLeft w:val="0"/>
                              <w:marRight w:val="0"/>
                              <w:marTop w:val="0"/>
                              <w:marBottom w:val="375"/>
                              <w:divBdr>
                                <w:top w:val="none" w:sz="0" w:space="0" w:color="auto"/>
                                <w:left w:val="none" w:sz="0" w:space="0" w:color="auto"/>
                                <w:bottom w:val="none" w:sz="0" w:space="0" w:color="auto"/>
                                <w:right w:val="none" w:sz="0" w:space="0" w:color="auto"/>
                              </w:divBdr>
                              <w:divsChild>
                                <w:div w:id="55594540">
                                  <w:marLeft w:val="375"/>
                                  <w:marRight w:val="553"/>
                                  <w:marTop w:val="0"/>
                                  <w:marBottom w:val="0"/>
                                  <w:divBdr>
                                    <w:top w:val="none" w:sz="0" w:space="0" w:color="auto"/>
                                    <w:left w:val="none" w:sz="0" w:space="0" w:color="auto"/>
                                    <w:bottom w:val="none" w:sz="0" w:space="0" w:color="auto"/>
                                    <w:right w:val="none" w:sz="0" w:space="0" w:color="auto"/>
                                  </w:divBdr>
                                  <w:divsChild>
                                    <w:div w:id="1186946121">
                                      <w:marLeft w:val="0"/>
                                      <w:marRight w:val="0"/>
                                      <w:marTop w:val="0"/>
                                      <w:marBottom w:val="0"/>
                                      <w:divBdr>
                                        <w:top w:val="none" w:sz="0" w:space="0" w:color="auto"/>
                                        <w:left w:val="none" w:sz="0" w:space="0" w:color="auto"/>
                                        <w:bottom w:val="none" w:sz="0" w:space="0" w:color="auto"/>
                                        <w:right w:val="none" w:sz="0" w:space="0" w:color="auto"/>
                                      </w:divBdr>
                                    </w:div>
                                    <w:div w:id="2551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825454">
          <w:marLeft w:val="0"/>
          <w:marRight w:val="0"/>
          <w:marTop w:val="0"/>
          <w:marBottom w:val="0"/>
          <w:divBdr>
            <w:top w:val="none" w:sz="0" w:space="0" w:color="auto"/>
            <w:left w:val="none" w:sz="0" w:space="0" w:color="auto"/>
            <w:bottom w:val="none" w:sz="0" w:space="0" w:color="auto"/>
            <w:right w:val="none" w:sz="0" w:space="0" w:color="auto"/>
          </w:divBdr>
          <w:divsChild>
            <w:div w:id="621055">
              <w:marLeft w:val="0"/>
              <w:marRight w:val="0"/>
              <w:marTop w:val="0"/>
              <w:marBottom w:val="0"/>
              <w:divBdr>
                <w:top w:val="single" w:sz="48" w:space="31" w:color="F2C45A"/>
                <w:left w:val="single" w:sz="2" w:space="31" w:color="F2C45A"/>
                <w:bottom w:val="single" w:sz="2" w:space="12" w:color="F2C45A"/>
                <w:right w:val="single" w:sz="2" w:space="31" w:color="F2C45A"/>
              </w:divBdr>
              <w:divsChild>
                <w:div w:id="1281182745">
                  <w:marLeft w:val="0"/>
                  <w:marRight w:val="0"/>
                  <w:marTop w:val="0"/>
                  <w:marBottom w:val="0"/>
                  <w:divBdr>
                    <w:top w:val="none" w:sz="0" w:space="0" w:color="auto"/>
                    <w:left w:val="none" w:sz="0" w:space="0" w:color="auto"/>
                    <w:bottom w:val="none" w:sz="0" w:space="0" w:color="auto"/>
                    <w:right w:val="none" w:sz="0" w:space="0" w:color="auto"/>
                  </w:divBdr>
                  <w:divsChild>
                    <w:div w:id="1881044895">
                      <w:marLeft w:val="0"/>
                      <w:marRight w:val="0"/>
                      <w:marTop w:val="0"/>
                      <w:marBottom w:val="0"/>
                      <w:divBdr>
                        <w:top w:val="none" w:sz="0" w:space="0" w:color="auto"/>
                        <w:left w:val="none" w:sz="0" w:space="0" w:color="auto"/>
                        <w:bottom w:val="none" w:sz="0" w:space="0" w:color="auto"/>
                        <w:right w:val="none" w:sz="0" w:space="0" w:color="auto"/>
                      </w:divBdr>
                      <w:divsChild>
                        <w:div w:id="56800616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30992">
      <w:bodyDiv w:val="1"/>
      <w:marLeft w:val="0"/>
      <w:marRight w:val="0"/>
      <w:marTop w:val="0"/>
      <w:marBottom w:val="0"/>
      <w:divBdr>
        <w:top w:val="none" w:sz="0" w:space="0" w:color="auto"/>
        <w:left w:val="none" w:sz="0" w:space="0" w:color="auto"/>
        <w:bottom w:val="none" w:sz="0" w:space="0" w:color="auto"/>
        <w:right w:val="none" w:sz="0" w:space="0" w:color="auto"/>
      </w:divBdr>
      <w:divsChild>
        <w:div w:id="1347487813">
          <w:marLeft w:val="0"/>
          <w:marRight w:val="0"/>
          <w:marTop w:val="0"/>
          <w:marBottom w:val="0"/>
          <w:divBdr>
            <w:top w:val="none" w:sz="0" w:space="0" w:color="auto"/>
            <w:left w:val="none" w:sz="0" w:space="0" w:color="auto"/>
            <w:bottom w:val="none" w:sz="0" w:space="0" w:color="auto"/>
            <w:right w:val="none" w:sz="0" w:space="0" w:color="auto"/>
          </w:divBdr>
          <w:divsChild>
            <w:div w:id="935333210">
              <w:marLeft w:val="270"/>
              <w:marRight w:val="0"/>
              <w:marTop w:val="0"/>
              <w:marBottom w:val="0"/>
              <w:divBdr>
                <w:top w:val="none" w:sz="0" w:space="0" w:color="auto"/>
                <w:left w:val="none" w:sz="0" w:space="0" w:color="auto"/>
                <w:bottom w:val="none" w:sz="0" w:space="0" w:color="auto"/>
                <w:right w:val="none" w:sz="0" w:space="0" w:color="auto"/>
              </w:divBdr>
            </w:div>
          </w:divsChild>
        </w:div>
        <w:div w:id="1265500579">
          <w:marLeft w:val="0"/>
          <w:marRight w:val="0"/>
          <w:marTop w:val="0"/>
          <w:marBottom w:val="0"/>
          <w:divBdr>
            <w:top w:val="none" w:sz="0" w:space="0" w:color="auto"/>
            <w:left w:val="none" w:sz="0" w:space="0" w:color="auto"/>
            <w:bottom w:val="none" w:sz="0" w:space="0" w:color="auto"/>
            <w:right w:val="none" w:sz="0" w:space="0" w:color="auto"/>
          </w:divBdr>
          <w:divsChild>
            <w:div w:id="9470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9457">
      <w:bodyDiv w:val="1"/>
      <w:marLeft w:val="0"/>
      <w:marRight w:val="0"/>
      <w:marTop w:val="0"/>
      <w:marBottom w:val="0"/>
      <w:divBdr>
        <w:top w:val="none" w:sz="0" w:space="0" w:color="auto"/>
        <w:left w:val="none" w:sz="0" w:space="0" w:color="auto"/>
        <w:bottom w:val="none" w:sz="0" w:space="0" w:color="auto"/>
        <w:right w:val="none" w:sz="0" w:space="0" w:color="auto"/>
      </w:divBdr>
      <w:divsChild>
        <w:div w:id="2127844801">
          <w:marLeft w:val="0"/>
          <w:marRight w:val="0"/>
          <w:marTop w:val="0"/>
          <w:marBottom w:val="0"/>
          <w:divBdr>
            <w:top w:val="none" w:sz="0" w:space="0" w:color="auto"/>
            <w:left w:val="none" w:sz="0" w:space="0" w:color="auto"/>
            <w:bottom w:val="none" w:sz="0" w:space="0" w:color="auto"/>
            <w:right w:val="none" w:sz="0" w:space="0" w:color="auto"/>
          </w:divBdr>
        </w:div>
        <w:div w:id="895358016">
          <w:marLeft w:val="0"/>
          <w:marRight w:val="0"/>
          <w:marTop w:val="0"/>
          <w:marBottom w:val="0"/>
          <w:divBdr>
            <w:top w:val="none" w:sz="0" w:space="0" w:color="auto"/>
            <w:left w:val="none" w:sz="0" w:space="0" w:color="auto"/>
            <w:bottom w:val="none" w:sz="0" w:space="0" w:color="auto"/>
            <w:right w:val="none" w:sz="0" w:space="0" w:color="auto"/>
          </w:divBdr>
          <w:divsChild>
            <w:div w:id="799374696">
              <w:marLeft w:val="0"/>
              <w:marRight w:val="0"/>
              <w:marTop w:val="0"/>
              <w:marBottom w:val="0"/>
              <w:divBdr>
                <w:top w:val="none" w:sz="0" w:space="0" w:color="auto"/>
                <w:left w:val="none" w:sz="0" w:space="0" w:color="auto"/>
                <w:bottom w:val="none" w:sz="0" w:space="0" w:color="auto"/>
                <w:right w:val="none" w:sz="0" w:space="0" w:color="auto"/>
              </w:divBdr>
              <w:divsChild>
                <w:div w:id="906035485">
                  <w:marLeft w:val="0"/>
                  <w:marRight w:val="0"/>
                  <w:marTop w:val="0"/>
                  <w:marBottom w:val="0"/>
                  <w:divBdr>
                    <w:top w:val="none" w:sz="0" w:space="0" w:color="auto"/>
                    <w:left w:val="none" w:sz="0" w:space="0" w:color="auto"/>
                    <w:bottom w:val="none" w:sz="0" w:space="0" w:color="auto"/>
                    <w:right w:val="none" w:sz="0" w:space="0" w:color="auto"/>
                  </w:divBdr>
                  <w:divsChild>
                    <w:div w:id="810826280">
                      <w:marLeft w:val="0"/>
                      <w:marRight w:val="0"/>
                      <w:marTop w:val="0"/>
                      <w:marBottom w:val="0"/>
                      <w:divBdr>
                        <w:top w:val="none" w:sz="0" w:space="0" w:color="auto"/>
                        <w:left w:val="none" w:sz="0" w:space="0" w:color="auto"/>
                        <w:bottom w:val="none" w:sz="0" w:space="0" w:color="auto"/>
                        <w:right w:val="none" w:sz="0" w:space="0" w:color="auto"/>
                      </w:divBdr>
                      <w:divsChild>
                        <w:div w:id="586427156">
                          <w:marLeft w:val="0"/>
                          <w:marRight w:val="0"/>
                          <w:marTop w:val="0"/>
                          <w:marBottom w:val="0"/>
                          <w:divBdr>
                            <w:top w:val="none" w:sz="0" w:space="0" w:color="auto"/>
                            <w:left w:val="none" w:sz="0" w:space="0" w:color="auto"/>
                            <w:bottom w:val="single" w:sz="6" w:space="0" w:color="EAE8E8"/>
                            <w:right w:val="none" w:sz="0" w:space="0" w:color="auto"/>
                          </w:divBdr>
                          <w:divsChild>
                            <w:div w:id="901520028">
                              <w:marLeft w:val="0"/>
                              <w:marRight w:val="0"/>
                              <w:marTop w:val="0"/>
                              <w:marBottom w:val="0"/>
                              <w:divBdr>
                                <w:top w:val="none" w:sz="0" w:space="0" w:color="auto"/>
                                <w:left w:val="none" w:sz="0" w:space="0" w:color="auto"/>
                                <w:bottom w:val="none" w:sz="0" w:space="0" w:color="auto"/>
                                <w:right w:val="none" w:sz="0" w:space="0" w:color="auto"/>
                              </w:divBdr>
                              <w:divsChild>
                                <w:div w:id="1282689878">
                                  <w:marLeft w:val="270"/>
                                  <w:marRight w:val="0"/>
                                  <w:marTop w:val="0"/>
                                  <w:marBottom w:val="0"/>
                                  <w:divBdr>
                                    <w:top w:val="none" w:sz="0" w:space="0" w:color="auto"/>
                                    <w:left w:val="none" w:sz="0" w:space="0" w:color="auto"/>
                                    <w:bottom w:val="none" w:sz="0" w:space="0" w:color="auto"/>
                                    <w:right w:val="none" w:sz="0" w:space="0" w:color="auto"/>
                                  </w:divBdr>
                                </w:div>
                              </w:divsChild>
                            </w:div>
                            <w:div w:id="1800100791">
                              <w:marLeft w:val="0"/>
                              <w:marRight w:val="0"/>
                              <w:marTop w:val="0"/>
                              <w:marBottom w:val="0"/>
                              <w:divBdr>
                                <w:top w:val="none" w:sz="0" w:space="0" w:color="auto"/>
                                <w:left w:val="none" w:sz="0" w:space="0" w:color="auto"/>
                                <w:bottom w:val="none" w:sz="0" w:space="0" w:color="auto"/>
                                <w:right w:val="none" w:sz="0" w:space="0" w:color="auto"/>
                              </w:divBdr>
                              <w:divsChild>
                                <w:div w:id="1739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239817">
      <w:bodyDiv w:val="1"/>
      <w:marLeft w:val="0"/>
      <w:marRight w:val="0"/>
      <w:marTop w:val="0"/>
      <w:marBottom w:val="0"/>
      <w:divBdr>
        <w:top w:val="none" w:sz="0" w:space="0" w:color="auto"/>
        <w:left w:val="none" w:sz="0" w:space="0" w:color="auto"/>
        <w:bottom w:val="none" w:sz="0" w:space="0" w:color="auto"/>
        <w:right w:val="none" w:sz="0" w:space="0" w:color="auto"/>
      </w:divBdr>
      <w:divsChild>
        <w:div w:id="326133745">
          <w:marLeft w:val="0"/>
          <w:marRight w:val="0"/>
          <w:marTop w:val="0"/>
          <w:marBottom w:val="0"/>
          <w:divBdr>
            <w:top w:val="none" w:sz="0" w:space="0" w:color="auto"/>
            <w:left w:val="none" w:sz="0" w:space="0" w:color="auto"/>
            <w:bottom w:val="none" w:sz="0" w:space="0" w:color="auto"/>
            <w:right w:val="none" w:sz="0" w:space="0" w:color="auto"/>
          </w:divBdr>
          <w:divsChild>
            <w:div w:id="94516765">
              <w:marLeft w:val="270"/>
              <w:marRight w:val="0"/>
              <w:marTop w:val="0"/>
              <w:marBottom w:val="0"/>
              <w:divBdr>
                <w:top w:val="none" w:sz="0" w:space="0" w:color="auto"/>
                <w:left w:val="none" w:sz="0" w:space="0" w:color="auto"/>
                <w:bottom w:val="none" w:sz="0" w:space="0" w:color="auto"/>
                <w:right w:val="none" w:sz="0" w:space="0" w:color="auto"/>
              </w:divBdr>
            </w:div>
          </w:divsChild>
        </w:div>
        <w:div w:id="2060126471">
          <w:marLeft w:val="0"/>
          <w:marRight w:val="0"/>
          <w:marTop w:val="0"/>
          <w:marBottom w:val="0"/>
          <w:divBdr>
            <w:top w:val="none" w:sz="0" w:space="0" w:color="auto"/>
            <w:left w:val="none" w:sz="0" w:space="0" w:color="auto"/>
            <w:bottom w:val="none" w:sz="0" w:space="0" w:color="auto"/>
            <w:right w:val="none" w:sz="0" w:space="0" w:color="auto"/>
          </w:divBdr>
          <w:divsChild>
            <w:div w:id="11134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524">
      <w:bodyDiv w:val="1"/>
      <w:marLeft w:val="0"/>
      <w:marRight w:val="0"/>
      <w:marTop w:val="0"/>
      <w:marBottom w:val="0"/>
      <w:divBdr>
        <w:top w:val="none" w:sz="0" w:space="0" w:color="auto"/>
        <w:left w:val="none" w:sz="0" w:space="0" w:color="auto"/>
        <w:bottom w:val="none" w:sz="0" w:space="0" w:color="auto"/>
        <w:right w:val="none" w:sz="0" w:space="0" w:color="auto"/>
      </w:divBdr>
      <w:divsChild>
        <w:div w:id="1222592373">
          <w:marLeft w:val="0"/>
          <w:marRight w:val="0"/>
          <w:marTop w:val="0"/>
          <w:marBottom w:val="0"/>
          <w:divBdr>
            <w:top w:val="none" w:sz="0" w:space="0" w:color="auto"/>
            <w:left w:val="none" w:sz="0" w:space="0" w:color="auto"/>
            <w:bottom w:val="none" w:sz="0" w:space="0" w:color="auto"/>
            <w:right w:val="none" w:sz="0" w:space="0" w:color="auto"/>
          </w:divBdr>
          <w:divsChild>
            <w:div w:id="875851842">
              <w:marLeft w:val="270"/>
              <w:marRight w:val="0"/>
              <w:marTop w:val="0"/>
              <w:marBottom w:val="0"/>
              <w:divBdr>
                <w:top w:val="none" w:sz="0" w:space="0" w:color="auto"/>
                <w:left w:val="none" w:sz="0" w:space="0" w:color="auto"/>
                <w:bottom w:val="none" w:sz="0" w:space="0" w:color="auto"/>
                <w:right w:val="none" w:sz="0" w:space="0" w:color="auto"/>
              </w:divBdr>
            </w:div>
          </w:divsChild>
        </w:div>
        <w:div w:id="949892860">
          <w:marLeft w:val="0"/>
          <w:marRight w:val="0"/>
          <w:marTop w:val="0"/>
          <w:marBottom w:val="0"/>
          <w:divBdr>
            <w:top w:val="none" w:sz="0" w:space="0" w:color="auto"/>
            <w:left w:val="none" w:sz="0" w:space="0" w:color="auto"/>
            <w:bottom w:val="none" w:sz="0" w:space="0" w:color="auto"/>
            <w:right w:val="none" w:sz="0" w:space="0" w:color="auto"/>
          </w:divBdr>
          <w:divsChild>
            <w:div w:id="21191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3847">
      <w:bodyDiv w:val="1"/>
      <w:marLeft w:val="0"/>
      <w:marRight w:val="0"/>
      <w:marTop w:val="0"/>
      <w:marBottom w:val="0"/>
      <w:divBdr>
        <w:top w:val="none" w:sz="0" w:space="0" w:color="auto"/>
        <w:left w:val="none" w:sz="0" w:space="0" w:color="auto"/>
        <w:bottom w:val="none" w:sz="0" w:space="0" w:color="auto"/>
        <w:right w:val="none" w:sz="0" w:space="0" w:color="auto"/>
      </w:divBdr>
      <w:divsChild>
        <w:div w:id="1364398558">
          <w:marLeft w:val="0"/>
          <w:marRight w:val="0"/>
          <w:marTop w:val="0"/>
          <w:marBottom w:val="0"/>
          <w:divBdr>
            <w:top w:val="none" w:sz="0" w:space="0" w:color="auto"/>
            <w:left w:val="none" w:sz="0" w:space="0" w:color="auto"/>
            <w:bottom w:val="none" w:sz="0" w:space="0" w:color="auto"/>
            <w:right w:val="none" w:sz="0" w:space="0" w:color="auto"/>
          </w:divBdr>
        </w:div>
        <w:div w:id="1922910800">
          <w:marLeft w:val="0"/>
          <w:marRight w:val="0"/>
          <w:marTop w:val="0"/>
          <w:marBottom w:val="0"/>
          <w:divBdr>
            <w:top w:val="none" w:sz="0" w:space="0" w:color="auto"/>
            <w:left w:val="none" w:sz="0" w:space="0" w:color="auto"/>
            <w:bottom w:val="none" w:sz="0" w:space="0" w:color="auto"/>
            <w:right w:val="none" w:sz="0" w:space="0" w:color="auto"/>
          </w:divBdr>
        </w:div>
      </w:divsChild>
    </w:div>
    <w:div w:id="1917125474">
      <w:bodyDiv w:val="1"/>
      <w:marLeft w:val="0"/>
      <w:marRight w:val="0"/>
      <w:marTop w:val="0"/>
      <w:marBottom w:val="0"/>
      <w:divBdr>
        <w:top w:val="none" w:sz="0" w:space="0" w:color="auto"/>
        <w:left w:val="none" w:sz="0" w:space="0" w:color="auto"/>
        <w:bottom w:val="none" w:sz="0" w:space="0" w:color="auto"/>
        <w:right w:val="none" w:sz="0" w:space="0" w:color="auto"/>
      </w:divBdr>
      <w:divsChild>
        <w:div w:id="540363078">
          <w:marLeft w:val="0"/>
          <w:marRight w:val="0"/>
          <w:marTop w:val="0"/>
          <w:marBottom w:val="0"/>
          <w:divBdr>
            <w:top w:val="none" w:sz="0" w:space="0" w:color="auto"/>
            <w:left w:val="none" w:sz="0" w:space="0" w:color="auto"/>
            <w:bottom w:val="none" w:sz="0" w:space="0" w:color="auto"/>
            <w:right w:val="none" w:sz="0" w:space="0" w:color="auto"/>
          </w:divBdr>
          <w:divsChild>
            <w:div w:id="2043434795">
              <w:marLeft w:val="270"/>
              <w:marRight w:val="0"/>
              <w:marTop w:val="0"/>
              <w:marBottom w:val="0"/>
              <w:divBdr>
                <w:top w:val="none" w:sz="0" w:space="0" w:color="auto"/>
                <w:left w:val="none" w:sz="0" w:space="0" w:color="auto"/>
                <w:bottom w:val="none" w:sz="0" w:space="0" w:color="auto"/>
                <w:right w:val="none" w:sz="0" w:space="0" w:color="auto"/>
              </w:divBdr>
            </w:div>
          </w:divsChild>
        </w:div>
        <w:div w:id="286737252">
          <w:marLeft w:val="0"/>
          <w:marRight w:val="0"/>
          <w:marTop w:val="0"/>
          <w:marBottom w:val="0"/>
          <w:divBdr>
            <w:top w:val="none" w:sz="0" w:space="0" w:color="auto"/>
            <w:left w:val="none" w:sz="0" w:space="0" w:color="auto"/>
            <w:bottom w:val="none" w:sz="0" w:space="0" w:color="auto"/>
            <w:right w:val="none" w:sz="0" w:space="0" w:color="auto"/>
          </w:divBdr>
          <w:divsChild>
            <w:div w:id="453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Vega</dc:creator>
  <cp:keywords/>
  <dc:description/>
  <cp:lastModifiedBy>Aviva Palencia</cp:lastModifiedBy>
  <cp:revision>2</cp:revision>
  <dcterms:created xsi:type="dcterms:W3CDTF">2025-07-18T21:31:00Z</dcterms:created>
  <dcterms:modified xsi:type="dcterms:W3CDTF">2025-07-18T21:31:00Z</dcterms:modified>
</cp:coreProperties>
</file>